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81" w:rsidRPr="00813581" w:rsidRDefault="00813581" w:rsidP="00813581">
      <w:pPr>
        <w:spacing w:after="0"/>
        <w:ind w:firstLine="709"/>
        <w:jc w:val="center"/>
        <w:rPr>
          <w:rFonts w:ascii="Times New Roman" w:hAnsi="Times New Roman" w:cs="Times New Roman"/>
          <w:b/>
          <w:sz w:val="28"/>
          <w:szCs w:val="28"/>
          <w:lang w:val="uk-UA" w:eastAsia="uk-UA"/>
        </w:rPr>
      </w:pPr>
      <w:r w:rsidRPr="00813581">
        <w:rPr>
          <w:rFonts w:ascii="Times New Roman" w:hAnsi="Times New Roman" w:cs="Times New Roman"/>
          <w:b/>
          <w:sz w:val="28"/>
          <w:szCs w:val="28"/>
          <w:lang w:eastAsia="uk-UA"/>
        </w:rPr>
        <w:t>БЕЗКОШТОВНІ «ГАРЯЧІ» ТЕЛЕФОННІ ЛІНІЇ</w:t>
      </w:r>
    </w:p>
    <w:p w:rsidR="00813581" w:rsidRPr="00813581" w:rsidRDefault="00813581" w:rsidP="00813581">
      <w:pPr>
        <w:pStyle w:val="ab"/>
        <w:numPr>
          <w:ilvl w:val="0"/>
          <w:numId w:val="1"/>
        </w:numPr>
        <w:spacing w:after="0"/>
        <w:ind w:left="0" w:firstLine="709"/>
        <w:jc w:val="both"/>
        <w:rPr>
          <w:rFonts w:ascii="Times New Roman" w:hAnsi="Times New Roman" w:cs="Times New Roman"/>
          <w:i/>
          <w:sz w:val="28"/>
          <w:szCs w:val="28"/>
          <w:lang w:val="uk-UA" w:eastAsia="uk-UA"/>
        </w:rPr>
      </w:pPr>
      <w:r w:rsidRPr="00813581">
        <w:rPr>
          <w:rFonts w:ascii="Times New Roman" w:hAnsi="Times New Roman" w:cs="Times New Roman"/>
          <w:i/>
          <w:sz w:val="28"/>
          <w:szCs w:val="28"/>
          <w:lang w:val="uk-UA" w:eastAsia="uk-UA"/>
        </w:rPr>
        <w:t>Національна дитяча «ГАРЯЧА ЛІНІЯ» Центру «ЛА СТРАДА-УКРАЇНА»:</w:t>
      </w:r>
    </w:p>
    <w:p w:rsidR="00813581" w:rsidRPr="00813581" w:rsidRDefault="00813581" w:rsidP="00813581">
      <w:pPr>
        <w:spacing w:after="0"/>
        <w:ind w:left="720" w:hanging="11"/>
        <w:jc w:val="both"/>
        <w:rPr>
          <w:rFonts w:ascii="Times New Roman" w:hAnsi="Times New Roman" w:cs="Times New Roman"/>
          <w:sz w:val="28"/>
          <w:szCs w:val="28"/>
          <w:lang w:val="uk-UA" w:eastAsia="uk-UA"/>
        </w:rPr>
      </w:pPr>
      <w:r w:rsidRPr="00813581">
        <w:rPr>
          <w:rFonts w:ascii="Times New Roman" w:hAnsi="Times New Roman" w:cs="Times New Roman"/>
          <w:b/>
          <w:sz w:val="28"/>
          <w:szCs w:val="28"/>
          <w:lang w:val="uk-UA" w:eastAsia="uk-UA"/>
        </w:rPr>
        <w:t>0-800-500-333</w:t>
      </w:r>
      <w:r w:rsidRPr="00813581">
        <w:rPr>
          <w:rFonts w:ascii="Times New Roman" w:hAnsi="Times New Roman" w:cs="Times New Roman"/>
          <w:sz w:val="28"/>
          <w:szCs w:val="28"/>
          <w:lang w:val="uk-UA" w:eastAsia="uk-UA"/>
        </w:rPr>
        <w:t xml:space="preserve"> (для дзвінків з мобільного)</w:t>
      </w:r>
    </w:p>
    <w:p w:rsidR="00813581" w:rsidRPr="00813581" w:rsidRDefault="00813581" w:rsidP="00813581">
      <w:pPr>
        <w:spacing w:after="0"/>
        <w:ind w:firstLine="709"/>
        <w:jc w:val="both"/>
        <w:rPr>
          <w:rFonts w:ascii="Times New Roman" w:hAnsi="Times New Roman" w:cs="Times New Roman"/>
          <w:sz w:val="28"/>
          <w:szCs w:val="28"/>
          <w:lang w:val="uk-UA" w:eastAsia="uk-UA"/>
        </w:rPr>
      </w:pPr>
      <w:r w:rsidRPr="00813581">
        <w:rPr>
          <w:rFonts w:ascii="Times New Roman" w:hAnsi="Times New Roman" w:cs="Times New Roman"/>
          <w:sz w:val="28"/>
          <w:szCs w:val="28"/>
          <w:lang w:val="uk-UA" w:eastAsia="uk-UA"/>
        </w:rPr>
        <w:t>З’явилася в Україні з початку 2013 року. Консультують компетентні в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операторів.</w:t>
      </w:r>
    </w:p>
    <w:p w:rsidR="00813581" w:rsidRPr="00813581" w:rsidRDefault="00813581" w:rsidP="00813581">
      <w:pPr>
        <w:pStyle w:val="ab"/>
        <w:numPr>
          <w:ilvl w:val="0"/>
          <w:numId w:val="1"/>
        </w:numPr>
        <w:tabs>
          <w:tab w:val="left" w:pos="993"/>
        </w:tabs>
        <w:spacing w:after="0"/>
        <w:ind w:left="0" w:firstLine="709"/>
        <w:jc w:val="both"/>
        <w:rPr>
          <w:rFonts w:ascii="Times New Roman" w:hAnsi="Times New Roman" w:cs="Times New Roman"/>
          <w:i/>
          <w:sz w:val="28"/>
          <w:szCs w:val="28"/>
          <w:lang w:val="uk-UA" w:eastAsia="uk-UA"/>
        </w:rPr>
      </w:pPr>
      <w:r w:rsidRPr="00813581">
        <w:rPr>
          <w:rFonts w:ascii="Times New Roman" w:hAnsi="Times New Roman" w:cs="Times New Roman"/>
          <w:i/>
          <w:sz w:val="28"/>
          <w:szCs w:val="28"/>
          <w:lang w:val="uk-UA" w:eastAsia="uk-UA"/>
        </w:rPr>
        <w:t>Національна «ГАРЯЧА ЛІНІЯ» з питань запобігання насильству (консультації юриста, психолога, соціального педагога):</w:t>
      </w:r>
    </w:p>
    <w:p w:rsidR="00813581" w:rsidRPr="00813581" w:rsidRDefault="00813581" w:rsidP="00813581">
      <w:pPr>
        <w:pStyle w:val="ab"/>
        <w:spacing w:after="0"/>
        <w:ind w:hanging="11"/>
        <w:jc w:val="both"/>
        <w:rPr>
          <w:rFonts w:ascii="Times New Roman" w:hAnsi="Times New Roman" w:cs="Times New Roman"/>
          <w:sz w:val="28"/>
          <w:szCs w:val="28"/>
          <w:lang w:val="uk-UA" w:eastAsia="uk-UA"/>
        </w:rPr>
      </w:pPr>
      <w:r w:rsidRPr="00813581">
        <w:rPr>
          <w:rFonts w:ascii="Times New Roman" w:hAnsi="Times New Roman" w:cs="Times New Roman"/>
          <w:b/>
          <w:sz w:val="28"/>
          <w:szCs w:val="28"/>
          <w:lang w:val="uk-UA" w:eastAsia="uk-UA"/>
        </w:rPr>
        <w:t>0-800-500-335 та 116-123</w:t>
      </w:r>
      <w:r w:rsidRPr="00813581">
        <w:rPr>
          <w:rFonts w:ascii="Times New Roman" w:hAnsi="Times New Roman" w:cs="Times New Roman"/>
          <w:sz w:val="28"/>
          <w:szCs w:val="28"/>
          <w:lang w:val="uk-UA" w:eastAsia="uk-UA"/>
        </w:rPr>
        <w:t xml:space="preserve"> (безкоштовно з міських телефонів), </w:t>
      </w:r>
      <w:r w:rsidRPr="00813581">
        <w:rPr>
          <w:rFonts w:ascii="Times New Roman" w:hAnsi="Times New Roman" w:cs="Times New Roman"/>
          <w:b/>
          <w:sz w:val="28"/>
          <w:szCs w:val="28"/>
          <w:lang w:val="uk-UA" w:eastAsia="uk-UA"/>
        </w:rPr>
        <w:t>386</w:t>
      </w:r>
      <w:r w:rsidRPr="00813581">
        <w:rPr>
          <w:rFonts w:ascii="Times New Roman" w:hAnsi="Times New Roman" w:cs="Times New Roman"/>
          <w:sz w:val="28"/>
          <w:szCs w:val="28"/>
          <w:lang w:val="uk-UA" w:eastAsia="uk-UA"/>
        </w:rPr>
        <w:t xml:space="preserve"> – для абонентів </w:t>
      </w:r>
      <w:proofErr w:type="spellStart"/>
      <w:r w:rsidRPr="00813581">
        <w:rPr>
          <w:rFonts w:ascii="Times New Roman" w:hAnsi="Times New Roman" w:cs="Times New Roman"/>
          <w:sz w:val="28"/>
          <w:szCs w:val="28"/>
          <w:lang w:val="uk-UA" w:eastAsia="uk-UA"/>
        </w:rPr>
        <w:t>Київстар</w:t>
      </w:r>
      <w:proofErr w:type="spellEnd"/>
      <w:r w:rsidRPr="00813581">
        <w:rPr>
          <w:rFonts w:ascii="Times New Roman" w:hAnsi="Times New Roman" w:cs="Times New Roman"/>
          <w:sz w:val="28"/>
          <w:szCs w:val="28"/>
          <w:lang w:val="uk-UA" w:eastAsia="uk-UA"/>
        </w:rPr>
        <w:t xml:space="preserve">, </w:t>
      </w:r>
      <w:proofErr w:type="spellStart"/>
      <w:r w:rsidRPr="00813581">
        <w:rPr>
          <w:rFonts w:ascii="Times New Roman" w:hAnsi="Times New Roman" w:cs="Times New Roman"/>
          <w:sz w:val="28"/>
          <w:szCs w:val="28"/>
          <w:lang w:val="uk-UA" w:eastAsia="uk-UA"/>
        </w:rPr>
        <w:t>Водафон</w:t>
      </w:r>
      <w:proofErr w:type="spellEnd"/>
      <w:r w:rsidRPr="00813581">
        <w:rPr>
          <w:rFonts w:ascii="Times New Roman" w:hAnsi="Times New Roman" w:cs="Times New Roman"/>
          <w:sz w:val="28"/>
          <w:szCs w:val="28"/>
          <w:lang w:val="uk-UA" w:eastAsia="uk-UA"/>
        </w:rPr>
        <w:t xml:space="preserve">  - </w:t>
      </w:r>
      <w:r w:rsidRPr="00813581">
        <w:rPr>
          <w:rFonts w:ascii="Times New Roman" w:hAnsi="Times New Roman" w:cs="Times New Roman"/>
          <w:b/>
          <w:sz w:val="28"/>
          <w:szCs w:val="28"/>
          <w:lang w:val="uk-UA" w:eastAsia="uk-UA"/>
        </w:rPr>
        <w:t>0-800-500-225 та 116-111</w:t>
      </w:r>
    </w:p>
    <w:p w:rsidR="00813581" w:rsidRPr="00813581" w:rsidRDefault="00813581" w:rsidP="00813581">
      <w:pPr>
        <w:spacing w:after="0"/>
        <w:ind w:firstLine="709"/>
        <w:jc w:val="both"/>
        <w:rPr>
          <w:rFonts w:ascii="Times New Roman" w:hAnsi="Times New Roman" w:cs="Times New Roman"/>
          <w:sz w:val="28"/>
          <w:szCs w:val="28"/>
          <w:lang w:val="uk-UA"/>
        </w:rPr>
      </w:pPr>
      <w:r w:rsidRPr="00813581">
        <w:rPr>
          <w:rFonts w:ascii="Times New Roman" w:hAnsi="Times New Roman" w:cs="Times New Roman"/>
          <w:sz w:val="28"/>
          <w:szCs w:val="28"/>
          <w:lang w:val="uk-UA"/>
        </w:rPr>
        <w:t>На Національній «гарячій лінії» з попередження домашнього насильства можна отримати:</w:t>
      </w:r>
    </w:p>
    <w:p w:rsidR="00813581" w:rsidRPr="00813581" w:rsidRDefault="00813581" w:rsidP="00813581">
      <w:pPr>
        <w:spacing w:after="0"/>
        <w:ind w:firstLine="709"/>
        <w:jc w:val="both"/>
        <w:rPr>
          <w:rFonts w:ascii="Times New Roman" w:hAnsi="Times New Roman" w:cs="Times New Roman"/>
          <w:sz w:val="28"/>
          <w:szCs w:val="28"/>
          <w:lang w:val="uk-UA"/>
        </w:rPr>
      </w:pPr>
      <w:r w:rsidRPr="00813581">
        <w:rPr>
          <w:rFonts w:ascii="Times New Roman" w:hAnsi="Times New Roman" w:cs="Times New Roman"/>
          <w:sz w:val="28"/>
          <w:szCs w:val="28"/>
          <w:lang w:val="uk-UA"/>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813581" w:rsidRPr="00813581" w:rsidRDefault="00813581" w:rsidP="00813581">
      <w:pPr>
        <w:spacing w:after="0"/>
        <w:ind w:firstLine="709"/>
        <w:jc w:val="both"/>
        <w:rPr>
          <w:rFonts w:ascii="Times New Roman" w:hAnsi="Times New Roman" w:cs="Times New Roman"/>
          <w:sz w:val="28"/>
          <w:szCs w:val="28"/>
          <w:lang w:val="uk-UA"/>
        </w:rPr>
      </w:pPr>
      <w:r w:rsidRPr="00813581">
        <w:rPr>
          <w:rFonts w:ascii="Times New Roman" w:hAnsi="Times New Roman" w:cs="Times New Roman"/>
          <w:sz w:val="28"/>
          <w:szCs w:val="28"/>
          <w:lang w:val="uk-UA"/>
        </w:rPr>
        <w:t>- психологічні консультації (поради та підтримку психолога анонімно у телефонному режимі);</w:t>
      </w:r>
    </w:p>
    <w:p w:rsidR="00813581" w:rsidRPr="00813581" w:rsidRDefault="00813581" w:rsidP="00813581">
      <w:pPr>
        <w:spacing w:after="0"/>
        <w:ind w:firstLine="709"/>
        <w:jc w:val="both"/>
        <w:rPr>
          <w:rFonts w:ascii="Times New Roman" w:hAnsi="Times New Roman" w:cs="Times New Roman"/>
          <w:sz w:val="28"/>
          <w:szCs w:val="28"/>
          <w:lang w:val="uk-UA"/>
        </w:rPr>
      </w:pPr>
      <w:r w:rsidRPr="00813581">
        <w:rPr>
          <w:rFonts w:ascii="Times New Roman" w:hAnsi="Times New Roman" w:cs="Times New Roman"/>
          <w:sz w:val="28"/>
          <w:szCs w:val="28"/>
          <w:lang w:val="uk-UA"/>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813581" w:rsidRPr="00813581" w:rsidRDefault="00813581" w:rsidP="00813581">
      <w:pPr>
        <w:numPr>
          <w:ilvl w:val="0"/>
          <w:numId w:val="2"/>
        </w:numPr>
        <w:spacing w:after="0"/>
        <w:ind w:left="0" w:firstLine="709"/>
        <w:jc w:val="both"/>
        <w:rPr>
          <w:rFonts w:ascii="Times New Roman" w:hAnsi="Times New Roman" w:cs="Times New Roman"/>
          <w:i/>
          <w:sz w:val="28"/>
          <w:szCs w:val="28"/>
          <w:lang w:val="uk-UA" w:eastAsia="uk-UA"/>
        </w:rPr>
      </w:pPr>
      <w:r w:rsidRPr="00813581">
        <w:rPr>
          <w:rFonts w:ascii="Times New Roman" w:hAnsi="Times New Roman" w:cs="Times New Roman"/>
          <w:i/>
          <w:sz w:val="28"/>
          <w:szCs w:val="28"/>
          <w:lang w:val="uk-UA" w:eastAsia="uk-UA"/>
        </w:rPr>
        <w:t xml:space="preserve">Омбудсмен з прав дитини в Україні Микола Миколайович </w:t>
      </w:r>
      <w:proofErr w:type="spellStart"/>
      <w:r w:rsidRPr="00813581">
        <w:rPr>
          <w:rFonts w:ascii="Times New Roman" w:hAnsi="Times New Roman" w:cs="Times New Roman"/>
          <w:i/>
          <w:sz w:val="28"/>
          <w:szCs w:val="28"/>
          <w:lang w:val="uk-UA" w:eastAsia="uk-UA"/>
        </w:rPr>
        <w:t>Кулеба</w:t>
      </w:r>
      <w:proofErr w:type="spellEnd"/>
      <w:r w:rsidRPr="00813581">
        <w:rPr>
          <w:rFonts w:ascii="Times New Roman" w:hAnsi="Times New Roman" w:cs="Times New Roman"/>
          <w:i/>
          <w:sz w:val="28"/>
          <w:szCs w:val="28"/>
          <w:lang w:val="uk-UA" w:eastAsia="uk-UA"/>
        </w:rPr>
        <w:t>:</w:t>
      </w:r>
    </w:p>
    <w:p w:rsidR="00813581" w:rsidRPr="00813581" w:rsidRDefault="00813581" w:rsidP="00813581">
      <w:pPr>
        <w:spacing w:after="0"/>
        <w:ind w:left="720" w:firstLine="131"/>
        <w:jc w:val="both"/>
        <w:rPr>
          <w:rFonts w:ascii="Times New Roman" w:hAnsi="Times New Roman" w:cs="Times New Roman"/>
          <w:b/>
          <w:sz w:val="28"/>
          <w:szCs w:val="28"/>
          <w:lang w:val="uk-UA" w:eastAsia="uk-UA"/>
        </w:rPr>
      </w:pPr>
      <w:r w:rsidRPr="00813581">
        <w:rPr>
          <w:rFonts w:ascii="Times New Roman" w:hAnsi="Times New Roman" w:cs="Times New Roman"/>
          <w:b/>
          <w:sz w:val="28"/>
          <w:szCs w:val="28"/>
          <w:lang w:val="uk-UA" w:eastAsia="uk-UA"/>
        </w:rPr>
        <w:t>(044) 255 64 50, (044) 255 76 75</w:t>
      </w:r>
    </w:p>
    <w:p w:rsidR="00813581" w:rsidRPr="00813581" w:rsidRDefault="00813581" w:rsidP="00813581">
      <w:pPr>
        <w:numPr>
          <w:ilvl w:val="0"/>
          <w:numId w:val="2"/>
        </w:numPr>
        <w:spacing w:after="0"/>
        <w:ind w:left="0" w:firstLine="709"/>
        <w:jc w:val="both"/>
        <w:rPr>
          <w:rFonts w:ascii="Times New Roman" w:hAnsi="Times New Roman" w:cs="Times New Roman"/>
          <w:i/>
          <w:sz w:val="28"/>
          <w:szCs w:val="28"/>
          <w:lang w:val="uk-UA" w:eastAsia="uk-UA"/>
        </w:rPr>
      </w:pPr>
      <w:r w:rsidRPr="00813581">
        <w:rPr>
          <w:rFonts w:ascii="Times New Roman" w:hAnsi="Times New Roman" w:cs="Times New Roman"/>
          <w:i/>
          <w:sz w:val="28"/>
          <w:szCs w:val="28"/>
          <w:lang w:val="uk-UA" w:eastAsia="uk-UA"/>
        </w:rPr>
        <w:t xml:space="preserve">Єдиний телефонний номер системи надання безоплатної правової допомоги: </w:t>
      </w:r>
    </w:p>
    <w:p w:rsidR="00813581" w:rsidRPr="00813581" w:rsidRDefault="00813581" w:rsidP="00813581">
      <w:pPr>
        <w:spacing w:after="0"/>
        <w:ind w:firstLine="709"/>
        <w:jc w:val="both"/>
        <w:rPr>
          <w:rFonts w:ascii="Times New Roman" w:hAnsi="Times New Roman" w:cs="Times New Roman"/>
          <w:sz w:val="28"/>
          <w:szCs w:val="28"/>
          <w:lang w:val="uk-UA" w:eastAsia="uk-UA"/>
        </w:rPr>
      </w:pPr>
      <w:r w:rsidRPr="00813581">
        <w:rPr>
          <w:rFonts w:ascii="Times New Roman" w:hAnsi="Times New Roman" w:cs="Times New Roman"/>
          <w:sz w:val="28"/>
          <w:szCs w:val="28"/>
          <w:shd w:val="clear" w:color="auto" w:fill="FFFFFF"/>
          <w:lang w:val="uk-UA"/>
        </w:rPr>
        <w:t>Зателефонувавши за номером</w:t>
      </w:r>
      <w:r w:rsidRPr="00813581">
        <w:rPr>
          <w:rStyle w:val="a8"/>
          <w:rFonts w:ascii="Times New Roman" w:hAnsi="Times New Roman" w:cs="Times New Roman"/>
          <w:sz w:val="28"/>
          <w:szCs w:val="28"/>
          <w:shd w:val="clear" w:color="auto" w:fill="FFFFFF"/>
          <w:lang w:val="uk-UA"/>
        </w:rPr>
        <w:t> 0 800 213 103</w:t>
      </w:r>
      <w:r w:rsidRPr="00813581">
        <w:rPr>
          <w:rFonts w:ascii="Times New Roman" w:hAnsi="Times New Roman" w:cs="Times New Roman"/>
          <w:sz w:val="28"/>
          <w:szCs w:val="28"/>
          <w:shd w:val="clear" w:color="auto" w:fill="FFFFFF"/>
          <w:lang w:val="uk-UA"/>
        </w:rPr>
        <w:t> (безкоштовно зі стаціонарних та мобільних телефонів), можна отримати такі послуги:</w:t>
      </w:r>
    </w:p>
    <w:p w:rsidR="00813581" w:rsidRPr="00813581" w:rsidRDefault="00813581" w:rsidP="00813581">
      <w:pPr>
        <w:pStyle w:val="af4"/>
        <w:shd w:val="clear" w:color="auto" w:fill="FFFFFF"/>
        <w:spacing w:before="0" w:beforeAutospacing="0" w:after="0" w:afterAutospacing="0" w:line="301" w:lineRule="atLeast"/>
        <w:ind w:firstLine="709"/>
        <w:jc w:val="both"/>
        <w:rPr>
          <w:rStyle w:val="a9"/>
          <w:i/>
          <w:color w:val="auto"/>
          <w:sz w:val="28"/>
          <w:szCs w:val="28"/>
        </w:rPr>
      </w:pPr>
      <w:r w:rsidRPr="00813581">
        <w:rPr>
          <w:rStyle w:val="a9"/>
          <w:color w:val="auto"/>
          <w:sz w:val="28"/>
          <w:szCs w:val="28"/>
        </w:rPr>
        <w:t xml:space="preserve">- </w:t>
      </w:r>
      <w:r w:rsidRPr="00813581">
        <w:rPr>
          <w:sz w:val="28"/>
          <w:szCs w:val="28"/>
        </w:rPr>
        <w:t>безоплатну правову допомогу дітям, які перебувають у складних життєвих обставинах;</w:t>
      </w:r>
    </w:p>
    <w:p w:rsidR="00813581" w:rsidRPr="00813581" w:rsidRDefault="00813581" w:rsidP="00813581">
      <w:pPr>
        <w:pStyle w:val="af4"/>
        <w:shd w:val="clear" w:color="auto" w:fill="FFFFFF"/>
        <w:spacing w:before="0" w:beforeAutospacing="0" w:after="0" w:afterAutospacing="0" w:line="301" w:lineRule="atLeast"/>
        <w:ind w:firstLine="709"/>
        <w:jc w:val="both"/>
        <w:rPr>
          <w:sz w:val="28"/>
          <w:szCs w:val="28"/>
        </w:rPr>
      </w:pPr>
      <w:r w:rsidRPr="00813581">
        <w:rPr>
          <w:rStyle w:val="a9"/>
          <w:color w:val="auto"/>
          <w:sz w:val="28"/>
          <w:szCs w:val="28"/>
        </w:rPr>
        <w:t>- правові консультації;</w:t>
      </w:r>
    </w:p>
    <w:p w:rsidR="00813581" w:rsidRPr="00813581" w:rsidRDefault="00813581" w:rsidP="00813581">
      <w:pPr>
        <w:pStyle w:val="af4"/>
        <w:shd w:val="clear" w:color="auto" w:fill="FFFFFF"/>
        <w:spacing w:before="0" w:beforeAutospacing="0" w:after="0" w:afterAutospacing="0" w:line="301" w:lineRule="atLeast"/>
        <w:ind w:firstLine="709"/>
        <w:jc w:val="both"/>
        <w:rPr>
          <w:sz w:val="28"/>
          <w:szCs w:val="28"/>
        </w:rPr>
      </w:pPr>
      <w:r w:rsidRPr="00813581">
        <w:rPr>
          <w:rStyle w:val="a9"/>
          <w:color w:val="auto"/>
          <w:sz w:val="28"/>
          <w:szCs w:val="28"/>
        </w:rPr>
        <w:t>- роз’яснення з питань отримання безоплатної правової допомоги; </w:t>
      </w:r>
    </w:p>
    <w:p w:rsidR="00813581" w:rsidRPr="00813581" w:rsidRDefault="00813581" w:rsidP="00813581">
      <w:pPr>
        <w:pStyle w:val="af4"/>
        <w:shd w:val="clear" w:color="auto" w:fill="FFFFFF"/>
        <w:spacing w:before="0" w:beforeAutospacing="0" w:after="0" w:afterAutospacing="0" w:line="301" w:lineRule="atLeast"/>
        <w:ind w:firstLine="709"/>
        <w:jc w:val="both"/>
        <w:rPr>
          <w:sz w:val="28"/>
          <w:szCs w:val="28"/>
        </w:rPr>
      </w:pPr>
      <w:r w:rsidRPr="00813581">
        <w:rPr>
          <w:rStyle w:val="a9"/>
          <w:color w:val="auto"/>
          <w:sz w:val="28"/>
          <w:szCs w:val="28"/>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813581" w:rsidRPr="00813581" w:rsidRDefault="00813581" w:rsidP="00813581">
      <w:pPr>
        <w:pStyle w:val="af4"/>
        <w:shd w:val="clear" w:color="auto" w:fill="FFFFFF"/>
        <w:spacing w:before="0" w:beforeAutospacing="0" w:after="0" w:afterAutospacing="0" w:line="301" w:lineRule="atLeast"/>
        <w:ind w:firstLine="709"/>
        <w:jc w:val="both"/>
        <w:rPr>
          <w:rStyle w:val="a9"/>
          <w:i/>
          <w:color w:val="auto"/>
          <w:sz w:val="28"/>
          <w:szCs w:val="28"/>
        </w:rPr>
      </w:pPr>
      <w:r w:rsidRPr="00813581">
        <w:rPr>
          <w:rStyle w:val="a9"/>
          <w:color w:val="auto"/>
          <w:sz w:val="28"/>
          <w:szCs w:val="28"/>
        </w:rPr>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813581" w:rsidRPr="00E450D7" w:rsidRDefault="00813581" w:rsidP="00813581">
      <w:pPr>
        <w:rPr>
          <w:rFonts w:ascii="Times New Roman" w:hAnsi="Times New Roman" w:cs="Times New Roman"/>
          <w:sz w:val="28"/>
          <w:szCs w:val="28"/>
          <w:lang w:val="uk-UA"/>
        </w:rPr>
      </w:pPr>
    </w:p>
    <w:sectPr w:rsidR="00813581" w:rsidRPr="00E450D7" w:rsidSect="00813581">
      <w:pgSz w:w="11906" w:h="16838"/>
      <w:pgMar w:top="709"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61EE"/>
    <w:multiLevelType w:val="hybridMultilevel"/>
    <w:tmpl w:val="24E24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CE842DC"/>
    <w:multiLevelType w:val="hybridMultilevel"/>
    <w:tmpl w:val="4BB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581"/>
    <w:rsid w:val="001A5A88"/>
    <w:rsid w:val="001B4814"/>
    <w:rsid w:val="00813581"/>
    <w:rsid w:val="00E60A22"/>
    <w:rsid w:val="00E8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81"/>
    <w:pPr>
      <w:spacing w:after="200" w:line="276" w:lineRule="auto"/>
      <w:ind w:left="0"/>
    </w:pPr>
    <w:rPr>
      <w:sz w:val="22"/>
      <w:szCs w:val="22"/>
      <w:lang w:val="ru-RU" w:bidi="ar-SA"/>
    </w:rPr>
  </w:style>
  <w:style w:type="paragraph" w:styleId="1">
    <w:name w:val="heading 1"/>
    <w:basedOn w:val="a"/>
    <w:next w:val="a"/>
    <w:link w:val="10"/>
    <w:uiPriority w:val="9"/>
    <w:qFormat/>
    <w:rsid w:val="001B4814"/>
    <w:pPr>
      <w:spacing w:before="400" w:after="60" w:line="240" w:lineRule="auto"/>
      <w:contextualSpacing/>
      <w:outlineLvl w:val="0"/>
    </w:pPr>
    <w:rPr>
      <w:rFonts w:asciiTheme="majorHAnsi" w:eastAsiaTheme="majorEastAsia" w:hAnsiTheme="majorHAnsi" w:cstheme="majorBidi"/>
      <w:smallCaps/>
      <w:color w:val="222229" w:themeColor="text2" w:themeShade="7F"/>
      <w:spacing w:val="20"/>
      <w:sz w:val="32"/>
      <w:szCs w:val="32"/>
    </w:rPr>
  </w:style>
  <w:style w:type="paragraph" w:styleId="2">
    <w:name w:val="heading 2"/>
    <w:basedOn w:val="a"/>
    <w:next w:val="a"/>
    <w:link w:val="20"/>
    <w:uiPriority w:val="9"/>
    <w:semiHidden/>
    <w:unhideWhenUsed/>
    <w:qFormat/>
    <w:rsid w:val="001B4814"/>
    <w:pPr>
      <w:spacing w:before="120" w:after="60" w:line="240" w:lineRule="auto"/>
      <w:contextualSpacing/>
      <w:outlineLvl w:val="1"/>
    </w:pPr>
    <w:rPr>
      <w:rFonts w:asciiTheme="majorHAnsi" w:eastAsiaTheme="majorEastAsia" w:hAnsiTheme="majorHAnsi" w:cstheme="majorBidi"/>
      <w:smallCaps/>
      <w:color w:val="34343E" w:themeColor="text2" w:themeShade="BF"/>
      <w:spacing w:val="20"/>
      <w:sz w:val="28"/>
      <w:szCs w:val="28"/>
    </w:rPr>
  </w:style>
  <w:style w:type="paragraph" w:styleId="3">
    <w:name w:val="heading 3"/>
    <w:basedOn w:val="a"/>
    <w:next w:val="a"/>
    <w:link w:val="30"/>
    <w:uiPriority w:val="9"/>
    <w:semiHidden/>
    <w:unhideWhenUsed/>
    <w:qFormat/>
    <w:rsid w:val="001B4814"/>
    <w:pPr>
      <w:spacing w:before="120" w:after="60" w:line="240" w:lineRule="auto"/>
      <w:contextualSpacing/>
      <w:outlineLvl w:val="2"/>
    </w:pPr>
    <w:rPr>
      <w:rFonts w:asciiTheme="majorHAnsi" w:eastAsiaTheme="majorEastAsia" w:hAnsiTheme="majorHAnsi" w:cstheme="majorBidi"/>
      <w:smallCaps/>
      <w:color w:val="464653" w:themeColor="text2"/>
      <w:spacing w:val="20"/>
      <w:sz w:val="24"/>
      <w:szCs w:val="24"/>
    </w:rPr>
  </w:style>
  <w:style w:type="paragraph" w:styleId="4">
    <w:name w:val="heading 4"/>
    <w:basedOn w:val="a"/>
    <w:next w:val="a"/>
    <w:link w:val="40"/>
    <w:uiPriority w:val="9"/>
    <w:semiHidden/>
    <w:unhideWhenUsed/>
    <w:qFormat/>
    <w:rsid w:val="001B4814"/>
    <w:pPr>
      <w:pBdr>
        <w:bottom w:val="single" w:sz="4" w:space="1" w:color="9E9EAD" w:themeColor="text2" w:themeTint="7F"/>
      </w:pBdr>
      <w:spacing w:before="200" w:after="100" w:line="240" w:lineRule="auto"/>
      <w:contextualSpacing/>
      <w:outlineLvl w:val="3"/>
    </w:pPr>
    <w:rPr>
      <w:rFonts w:asciiTheme="majorHAnsi" w:eastAsiaTheme="majorEastAsia" w:hAnsiTheme="majorHAnsi" w:cstheme="majorBidi"/>
      <w:b/>
      <w:bCs/>
      <w:smallCaps/>
      <w:color w:val="6F6F83" w:themeColor="text2" w:themeTint="BF"/>
      <w:spacing w:val="20"/>
    </w:rPr>
  </w:style>
  <w:style w:type="paragraph" w:styleId="5">
    <w:name w:val="heading 5"/>
    <w:basedOn w:val="a"/>
    <w:next w:val="a"/>
    <w:link w:val="50"/>
    <w:uiPriority w:val="9"/>
    <w:semiHidden/>
    <w:unhideWhenUsed/>
    <w:qFormat/>
    <w:rsid w:val="001B4814"/>
    <w:pPr>
      <w:pBdr>
        <w:bottom w:val="single" w:sz="4" w:space="1" w:color="8A8A9D" w:themeColor="text2" w:themeTint="99"/>
      </w:pBdr>
      <w:spacing w:before="200" w:after="100" w:line="240" w:lineRule="auto"/>
      <w:contextualSpacing/>
      <w:outlineLvl w:val="4"/>
    </w:pPr>
    <w:rPr>
      <w:rFonts w:asciiTheme="majorHAnsi" w:eastAsiaTheme="majorEastAsia" w:hAnsiTheme="majorHAnsi" w:cstheme="majorBidi"/>
      <w:smallCaps/>
      <w:color w:val="6F6F83" w:themeColor="text2" w:themeTint="BF"/>
      <w:spacing w:val="20"/>
    </w:rPr>
  </w:style>
  <w:style w:type="paragraph" w:styleId="6">
    <w:name w:val="heading 6"/>
    <w:basedOn w:val="a"/>
    <w:next w:val="a"/>
    <w:link w:val="60"/>
    <w:uiPriority w:val="9"/>
    <w:semiHidden/>
    <w:unhideWhenUsed/>
    <w:qFormat/>
    <w:rsid w:val="001B4814"/>
    <w:pPr>
      <w:pBdr>
        <w:bottom w:val="dotted" w:sz="8" w:space="1" w:color="518491" w:themeColor="background2" w:themeShade="7F"/>
      </w:pBdr>
      <w:spacing w:before="200" w:after="100"/>
      <w:contextualSpacing/>
      <w:outlineLvl w:val="5"/>
    </w:pPr>
    <w:rPr>
      <w:rFonts w:asciiTheme="majorHAnsi" w:eastAsiaTheme="majorEastAsia" w:hAnsiTheme="majorHAnsi" w:cstheme="majorBidi"/>
      <w:smallCaps/>
      <w:color w:val="518491" w:themeColor="background2" w:themeShade="7F"/>
      <w:spacing w:val="20"/>
    </w:rPr>
  </w:style>
  <w:style w:type="paragraph" w:styleId="7">
    <w:name w:val="heading 7"/>
    <w:basedOn w:val="a"/>
    <w:next w:val="a"/>
    <w:link w:val="70"/>
    <w:uiPriority w:val="9"/>
    <w:semiHidden/>
    <w:unhideWhenUsed/>
    <w:qFormat/>
    <w:rsid w:val="001B4814"/>
    <w:pPr>
      <w:pBdr>
        <w:bottom w:val="dotted" w:sz="8" w:space="1" w:color="518491" w:themeColor="background2" w:themeShade="7F"/>
      </w:pBdr>
      <w:spacing w:before="200" w:after="100" w:line="240" w:lineRule="auto"/>
      <w:contextualSpacing/>
      <w:outlineLvl w:val="6"/>
    </w:pPr>
    <w:rPr>
      <w:rFonts w:asciiTheme="majorHAnsi" w:eastAsiaTheme="majorEastAsia" w:hAnsiTheme="majorHAnsi" w:cstheme="majorBidi"/>
      <w:b/>
      <w:bCs/>
      <w:smallCaps/>
      <w:color w:val="518491" w:themeColor="background2" w:themeShade="7F"/>
      <w:spacing w:val="20"/>
      <w:sz w:val="16"/>
      <w:szCs w:val="16"/>
    </w:rPr>
  </w:style>
  <w:style w:type="paragraph" w:styleId="8">
    <w:name w:val="heading 8"/>
    <w:basedOn w:val="a"/>
    <w:next w:val="a"/>
    <w:link w:val="80"/>
    <w:uiPriority w:val="9"/>
    <w:semiHidden/>
    <w:unhideWhenUsed/>
    <w:qFormat/>
    <w:rsid w:val="001B4814"/>
    <w:pPr>
      <w:spacing w:before="200" w:after="60" w:line="240" w:lineRule="auto"/>
      <w:contextualSpacing/>
      <w:outlineLvl w:val="7"/>
    </w:pPr>
    <w:rPr>
      <w:rFonts w:asciiTheme="majorHAnsi" w:eastAsiaTheme="majorEastAsia" w:hAnsiTheme="majorHAnsi" w:cstheme="majorBidi"/>
      <w:b/>
      <w:smallCaps/>
      <w:color w:val="518491" w:themeColor="background2" w:themeShade="7F"/>
      <w:spacing w:val="20"/>
      <w:sz w:val="16"/>
      <w:szCs w:val="16"/>
    </w:rPr>
  </w:style>
  <w:style w:type="paragraph" w:styleId="9">
    <w:name w:val="heading 9"/>
    <w:basedOn w:val="a"/>
    <w:next w:val="a"/>
    <w:link w:val="90"/>
    <w:uiPriority w:val="9"/>
    <w:semiHidden/>
    <w:unhideWhenUsed/>
    <w:qFormat/>
    <w:rsid w:val="001B4814"/>
    <w:pPr>
      <w:spacing w:before="200" w:after="60" w:line="240" w:lineRule="auto"/>
      <w:contextualSpacing/>
      <w:outlineLvl w:val="8"/>
    </w:pPr>
    <w:rPr>
      <w:rFonts w:asciiTheme="majorHAnsi" w:eastAsiaTheme="majorEastAsia" w:hAnsiTheme="majorHAnsi" w:cstheme="majorBidi"/>
      <w:smallCaps/>
      <w:color w:val="518491"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814"/>
    <w:rPr>
      <w:rFonts w:asciiTheme="majorHAnsi" w:eastAsiaTheme="majorEastAsia" w:hAnsiTheme="majorHAnsi" w:cstheme="majorBidi"/>
      <w:smallCaps/>
      <w:color w:val="222229" w:themeColor="text2" w:themeShade="7F"/>
      <w:spacing w:val="20"/>
      <w:sz w:val="32"/>
      <w:szCs w:val="32"/>
    </w:rPr>
  </w:style>
  <w:style w:type="character" w:customStyle="1" w:styleId="20">
    <w:name w:val="Заголовок 2 Знак"/>
    <w:basedOn w:val="a0"/>
    <w:link w:val="2"/>
    <w:uiPriority w:val="9"/>
    <w:semiHidden/>
    <w:rsid w:val="001B4814"/>
    <w:rPr>
      <w:rFonts w:asciiTheme="majorHAnsi" w:eastAsiaTheme="majorEastAsia" w:hAnsiTheme="majorHAnsi" w:cstheme="majorBidi"/>
      <w:smallCaps/>
      <w:color w:val="34343E" w:themeColor="text2" w:themeShade="BF"/>
      <w:spacing w:val="20"/>
      <w:sz w:val="28"/>
      <w:szCs w:val="28"/>
    </w:rPr>
  </w:style>
  <w:style w:type="character" w:customStyle="1" w:styleId="30">
    <w:name w:val="Заголовок 3 Знак"/>
    <w:basedOn w:val="a0"/>
    <w:link w:val="3"/>
    <w:uiPriority w:val="9"/>
    <w:semiHidden/>
    <w:rsid w:val="001B4814"/>
    <w:rPr>
      <w:rFonts w:asciiTheme="majorHAnsi" w:eastAsiaTheme="majorEastAsia" w:hAnsiTheme="majorHAnsi" w:cstheme="majorBidi"/>
      <w:smallCaps/>
      <w:color w:val="464653" w:themeColor="text2"/>
      <w:spacing w:val="20"/>
      <w:sz w:val="24"/>
      <w:szCs w:val="24"/>
    </w:rPr>
  </w:style>
  <w:style w:type="character" w:customStyle="1" w:styleId="40">
    <w:name w:val="Заголовок 4 Знак"/>
    <w:basedOn w:val="a0"/>
    <w:link w:val="4"/>
    <w:uiPriority w:val="9"/>
    <w:semiHidden/>
    <w:rsid w:val="001B4814"/>
    <w:rPr>
      <w:rFonts w:asciiTheme="majorHAnsi" w:eastAsiaTheme="majorEastAsia" w:hAnsiTheme="majorHAnsi" w:cstheme="majorBidi"/>
      <w:b/>
      <w:bCs/>
      <w:smallCaps/>
      <w:color w:val="6F6F83" w:themeColor="text2" w:themeTint="BF"/>
      <w:spacing w:val="20"/>
    </w:rPr>
  </w:style>
  <w:style w:type="character" w:customStyle="1" w:styleId="50">
    <w:name w:val="Заголовок 5 Знак"/>
    <w:basedOn w:val="a0"/>
    <w:link w:val="5"/>
    <w:uiPriority w:val="9"/>
    <w:semiHidden/>
    <w:rsid w:val="001B4814"/>
    <w:rPr>
      <w:rFonts w:asciiTheme="majorHAnsi" w:eastAsiaTheme="majorEastAsia" w:hAnsiTheme="majorHAnsi" w:cstheme="majorBidi"/>
      <w:smallCaps/>
      <w:color w:val="6F6F83" w:themeColor="text2" w:themeTint="BF"/>
      <w:spacing w:val="20"/>
    </w:rPr>
  </w:style>
  <w:style w:type="character" w:customStyle="1" w:styleId="60">
    <w:name w:val="Заголовок 6 Знак"/>
    <w:basedOn w:val="a0"/>
    <w:link w:val="6"/>
    <w:uiPriority w:val="9"/>
    <w:semiHidden/>
    <w:rsid w:val="001B4814"/>
    <w:rPr>
      <w:rFonts w:asciiTheme="majorHAnsi" w:eastAsiaTheme="majorEastAsia" w:hAnsiTheme="majorHAnsi" w:cstheme="majorBidi"/>
      <w:smallCaps/>
      <w:color w:val="518491" w:themeColor="background2" w:themeShade="7F"/>
      <w:spacing w:val="20"/>
    </w:rPr>
  </w:style>
  <w:style w:type="character" w:customStyle="1" w:styleId="70">
    <w:name w:val="Заголовок 7 Знак"/>
    <w:basedOn w:val="a0"/>
    <w:link w:val="7"/>
    <w:uiPriority w:val="9"/>
    <w:semiHidden/>
    <w:rsid w:val="001B4814"/>
    <w:rPr>
      <w:rFonts w:asciiTheme="majorHAnsi" w:eastAsiaTheme="majorEastAsia" w:hAnsiTheme="majorHAnsi" w:cstheme="majorBidi"/>
      <w:b/>
      <w:bCs/>
      <w:smallCaps/>
      <w:color w:val="518491" w:themeColor="background2" w:themeShade="7F"/>
      <w:spacing w:val="20"/>
      <w:sz w:val="16"/>
      <w:szCs w:val="16"/>
    </w:rPr>
  </w:style>
  <w:style w:type="character" w:customStyle="1" w:styleId="80">
    <w:name w:val="Заголовок 8 Знак"/>
    <w:basedOn w:val="a0"/>
    <w:link w:val="8"/>
    <w:uiPriority w:val="9"/>
    <w:semiHidden/>
    <w:rsid w:val="001B4814"/>
    <w:rPr>
      <w:rFonts w:asciiTheme="majorHAnsi" w:eastAsiaTheme="majorEastAsia" w:hAnsiTheme="majorHAnsi" w:cstheme="majorBidi"/>
      <w:b/>
      <w:smallCaps/>
      <w:color w:val="518491" w:themeColor="background2" w:themeShade="7F"/>
      <w:spacing w:val="20"/>
      <w:sz w:val="16"/>
      <w:szCs w:val="16"/>
    </w:rPr>
  </w:style>
  <w:style w:type="character" w:customStyle="1" w:styleId="90">
    <w:name w:val="Заголовок 9 Знак"/>
    <w:basedOn w:val="a0"/>
    <w:link w:val="9"/>
    <w:uiPriority w:val="9"/>
    <w:semiHidden/>
    <w:rsid w:val="001B4814"/>
    <w:rPr>
      <w:rFonts w:asciiTheme="majorHAnsi" w:eastAsiaTheme="majorEastAsia" w:hAnsiTheme="majorHAnsi" w:cstheme="majorBidi"/>
      <w:smallCaps/>
      <w:color w:val="518491" w:themeColor="background2" w:themeShade="7F"/>
      <w:spacing w:val="20"/>
      <w:sz w:val="16"/>
      <w:szCs w:val="16"/>
    </w:rPr>
  </w:style>
  <w:style w:type="paragraph" w:styleId="a3">
    <w:name w:val="caption"/>
    <w:basedOn w:val="a"/>
    <w:next w:val="a"/>
    <w:uiPriority w:val="35"/>
    <w:semiHidden/>
    <w:unhideWhenUsed/>
    <w:qFormat/>
    <w:rsid w:val="001B4814"/>
    <w:rPr>
      <w:b/>
      <w:bCs/>
      <w:smallCaps/>
      <w:color w:val="464653" w:themeColor="text2"/>
      <w:spacing w:val="10"/>
      <w:sz w:val="18"/>
      <w:szCs w:val="18"/>
    </w:rPr>
  </w:style>
  <w:style w:type="paragraph" w:styleId="a4">
    <w:name w:val="Title"/>
    <w:next w:val="a"/>
    <w:link w:val="a5"/>
    <w:uiPriority w:val="10"/>
    <w:qFormat/>
    <w:rsid w:val="001B4814"/>
    <w:pPr>
      <w:spacing w:line="240" w:lineRule="auto"/>
      <w:ind w:left="0"/>
      <w:contextualSpacing/>
    </w:pPr>
    <w:rPr>
      <w:rFonts w:asciiTheme="majorHAnsi" w:eastAsiaTheme="majorEastAsia" w:hAnsiTheme="majorHAnsi" w:cstheme="majorBidi"/>
      <w:smallCaps/>
      <w:color w:val="34343E" w:themeColor="text2" w:themeShade="BF"/>
      <w:spacing w:val="5"/>
      <w:sz w:val="72"/>
      <w:szCs w:val="72"/>
    </w:rPr>
  </w:style>
  <w:style w:type="character" w:customStyle="1" w:styleId="a5">
    <w:name w:val="Название Знак"/>
    <w:basedOn w:val="a0"/>
    <w:link w:val="a4"/>
    <w:uiPriority w:val="10"/>
    <w:rsid w:val="001B4814"/>
    <w:rPr>
      <w:rFonts w:asciiTheme="majorHAnsi" w:eastAsiaTheme="majorEastAsia" w:hAnsiTheme="majorHAnsi" w:cstheme="majorBidi"/>
      <w:smallCaps/>
      <w:color w:val="34343E" w:themeColor="text2" w:themeShade="BF"/>
      <w:spacing w:val="5"/>
      <w:sz w:val="72"/>
      <w:szCs w:val="72"/>
    </w:rPr>
  </w:style>
  <w:style w:type="paragraph" w:styleId="a6">
    <w:name w:val="Subtitle"/>
    <w:next w:val="a"/>
    <w:link w:val="a7"/>
    <w:uiPriority w:val="11"/>
    <w:qFormat/>
    <w:rsid w:val="001B4814"/>
    <w:pPr>
      <w:spacing w:after="600" w:line="240" w:lineRule="auto"/>
      <w:ind w:left="0"/>
    </w:pPr>
    <w:rPr>
      <w:smallCaps/>
      <w:color w:val="518491" w:themeColor="background2" w:themeShade="7F"/>
      <w:spacing w:val="5"/>
      <w:sz w:val="28"/>
      <w:szCs w:val="28"/>
    </w:rPr>
  </w:style>
  <w:style w:type="character" w:customStyle="1" w:styleId="a7">
    <w:name w:val="Подзаголовок Знак"/>
    <w:basedOn w:val="a0"/>
    <w:link w:val="a6"/>
    <w:uiPriority w:val="11"/>
    <w:rsid w:val="001B4814"/>
    <w:rPr>
      <w:smallCaps/>
      <w:color w:val="518491" w:themeColor="background2" w:themeShade="7F"/>
      <w:spacing w:val="5"/>
      <w:sz w:val="28"/>
      <w:szCs w:val="28"/>
    </w:rPr>
  </w:style>
  <w:style w:type="character" w:styleId="a8">
    <w:name w:val="Strong"/>
    <w:uiPriority w:val="22"/>
    <w:qFormat/>
    <w:rsid w:val="001B4814"/>
    <w:rPr>
      <w:b/>
      <w:bCs/>
      <w:spacing w:val="0"/>
    </w:rPr>
  </w:style>
  <w:style w:type="character" w:styleId="a9">
    <w:name w:val="Emphasis"/>
    <w:uiPriority w:val="20"/>
    <w:qFormat/>
    <w:rsid w:val="001B4814"/>
    <w:rPr>
      <w:b/>
      <w:bCs/>
      <w:smallCaps/>
      <w:dstrike w:val="0"/>
      <w:color w:val="5A5A5A" w:themeColor="text1" w:themeTint="A5"/>
      <w:spacing w:val="20"/>
      <w:kern w:val="0"/>
      <w:vertAlign w:val="baseline"/>
    </w:rPr>
  </w:style>
  <w:style w:type="paragraph" w:styleId="aa">
    <w:name w:val="No Spacing"/>
    <w:basedOn w:val="a"/>
    <w:uiPriority w:val="1"/>
    <w:qFormat/>
    <w:rsid w:val="001B4814"/>
    <w:pPr>
      <w:spacing w:after="0" w:line="240" w:lineRule="auto"/>
    </w:pPr>
  </w:style>
  <w:style w:type="paragraph" w:styleId="ab">
    <w:name w:val="List Paragraph"/>
    <w:basedOn w:val="a"/>
    <w:uiPriority w:val="99"/>
    <w:qFormat/>
    <w:rsid w:val="001B4814"/>
    <w:pPr>
      <w:ind w:left="720"/>
      <w:contextualSpacing/>
    </w:pPr>
  </w:style>
  <w:style w:type="paragraph" w:styleId="21">
    <w:name w:val="Quote"/>
    <w:basedOn w:val="a"/>
    <w:next w:val="a"/>
    <w:link w:val="22"/>
    <w:uiPriority w:val="29"/>
    <w:qFormat/>
    <w:rsid w:val="001B4814"/>
    <w:rPr>
      <w:i/>
      <w:iCs/>
    </w:rPr>
  </w:style>
  <w:style w:type="character" w:customStyle="1" w:styleId="22">
    <w:name w:val="Цитата 2 Знак"/>
    <w:basedOn w:val="a0"/>
    <w:link w:val="21"/>
    <w:uiPriority w:val="29"/>
    <w:rsid w:val="001B4814"/>
    <w:rPr>
      <w:i/>
      <w:iCs/>
      <w:color w:val="5A5A5A" w:themeColor="text1" w:themeTint="A5"/>
      <w:sz w:val="20"/>
      <w:szCs w:val="20"/>
    </w:rPr>
  </w:style>
  <w:style w:type="paragraph" w:styleId="ac">
    <w:name w:val="Intense Quote"/>
    <w:basedOn w:val="a"/>
    <w:next w:val="a"/>
    <w:link w:val="ad"/>
    <w:uiPriority w:val="30"/>
    <w:qFormat/>
    <w:rsid w:val="001B4814"/>
    <w:pPr>
      <w:pBdr>
        <w:top w:val="single" w:sz="4" w:space="12" w:color="959CBA" w:themeColor="accent1" w:themeTint="BF"/>
        <w:left w:val="single" w:sz="4" w:space="15" w:color="959CBA" w:themeColor="accent1" w:themeTint="BF"/>
        <w:bottom w:val="single" w:sz="12" w:space="10" w:color="525A7D" w:themeColor="accent1" w:themeShade="BF"/>
        <w:right w:val="single" w:sz="12" w:space="15" w:color="525A7D" w:themeColor="accent1" w:themeShade="BF"/>
        <w:between w:val="single" w:sz="4" w:space="12" w:color="959CBA" w:themeColor="accent1" w:themeTint="BF"/>
        <w:bar w:val="single" w:sz="4" w:color="959CBA" w:themeColor="accent1" w:themeTint="BF"/>
      </w:pBdr>
      <w:spacing w:line="300" w:lineRule="auto"/>
      <w:ind w:left="2506" w:right="432"/>
    </w:pPr>
    <w:rPr>
      <w:rFonts w:asciiTheme="majorHAnsi" w:eastAsiaTheme="majorEastAsia" w:hAnsiTheme="majorHAnsi" w:cstheme="majorBidi"/>
      <w:smallCaps/>
      <w:color w:val="525A7D" w:themeColor="accent1" w:themeShade="BF"/>
    </w:rPr>
  </w:style>
  <w:style w:type="character" w:customStyle="1" w:styleId="ad">
    <w:name w:val="Выделенная цитата Знак"/>
    <w:basedOn w:val="a0"/>
    <w:link w:val="ac"/>
    <w:uiPriority w:val="30"/>
    <w:rsid w:val="001B4814"/>
    <w:rPr>
      <w:rFonts w:asciiTheme="majorHAnsi" w:eastAsiaTheme="majorEastAsia" w:hAnsiTheme="majorHAnsi" w:cstheme="majorBidi"/>
      <w:smallCaps/>
      <w:color w:val="525A7D" w:themeColor="accent1" w:themeShade="BF"/>
      <w:sz w:val="20"/>
      <w:szCs w:val="20"/>
    </w:rPr>
  </w:style>
  <w:style w:type="character" w:styleId="ae">
    <w:name w:val="Subtle Emphasis"/>
    <w:uiPriority w:val="19"/>
    <w:qFormat/>
    <w:rsid w:val="001B4814"/>
    <w:rPr>
      <w:smallCaps/>
      <w:dstrike w:val="0"/>
      <w:color w:val="5A5A5A" w:themeColor="text1" w:themeTint="A5"/>
      <w:vertAlign w:val="baseline"/>
    </w:rPr>
  </w:style>
  <w:style w:type="character" w:styleId="af">
    <w:name w:val="Intense Emphasis"/>
    <w:uiPriority w:val="21"/>
    <w:qFormat/>
    <w:rsid w:val="001B4814"/>
    <w:rPr>
      <w:b/>
      <w:bCs/>
      <w:smallCaps/>
      <w:color w:val="727CA3" w:themeColor="accent1"/>
      <w:spacing w:val="40"/>
    </w:rPr>
  </w:style>
  <w:style w:type="character" w:styleId="af0">
    <w:name w:val="Subtle Reference"/>
    <w:uiPriority w:val="31"/>
    <w:qFormat/>
    <w:rsid w:val="001B481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B4814"/>
    <w:rPr>
      <w:rFonts w:asciiTheme="majorHAnsi" w:eastAsiaTheme="majorEastAsia" w:hAnsiTheme="majorHAnsi" w:cstheme="majorBidi"/>
      <w:b/>
      <w:bCs/>
      <w:i/>
      <w:iCs/>
      <w:smallCaps/>
      <w:color w:val="34343E" w:themeColor="text2" w:themeShade="BF"/>
      <w:spacing w:val="20"/>
    </w:rPr>
  </w:style>
  <w:style w:type="character" w:styleId="af2">
    <w:name w:val="Book Title"/>
    <w:uiPriority w:val="33"/>
    <w:qFormat/>
    <w:rsid w:val="001B4814"/>
    <w:rPr>
      <w:rFonts w:asciiTheme="majorHAnsi" w:eastAsiaTheme="majorEastAsia" w:hAnsiTheme="majorHAnsi" w:cstheme="majorBidi"/>
      <w:b/>
      <w:bCs/>
      <w:smallCaps/>
      <w:color w:val="34343E" w:themeColor="text2" w:themeShade="BF"/>
      <w:spacing w:val="10"/>
      <w:u w:val="single"/>
    </w:rPr>
  </w:style>
  <w:style w:type="paragraph" w:styleId="af3">
    <w:name w:val="TOC Heading"/>
    <w:basedOn w:val="1"/>
    <w:next w:val="a"/>
    <w:uiPriority w:val="39"/>
    <w:semiHidden/>
    <w:unhideWhenUsed/>
    <w:qFormat/>
    <w:rsid w:val="001B4814"/>
    <w:pPr>
      <w:outlineLvl w:val="9"/>
    </w:pPr>
  </w:style>
  <w:style w:type="paragraph" w:styleId="af4">
    <w:name w:val="Normal (Web)"/>
    <w:basedOn w:val="a"/>
    <w:uiPriority w:val="99"/>
    <w:unhideWhenUsed/>
    <w:rsid w:val="0081358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Company>SPecialiST RePack</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2019-04-09T11:11:00Z</dcterms:created>
  <dcterms:modified xsi:type="dcterms:W3CDTF">2019-04-09T11:13:00Z</dcterms:modified>
</cp:coreProperties>
</file>